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8B0E5" w14:textId="77777777" w:rsidR="00EC6905" w:rsidRPr="00DF1BB6" w:rsidRDefault="00EC6905" w:rsidP="00EC6905">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t>Phụ lục II</w:t>
      </w:r>
    </w:p>
    <w:p w14:paraId="7DA70449" w14:textId="77777777" w:rsidR="00EC6905" w:rsidRPr="00DF1BB6" w:rsidRDefault="00EC6905" w:rsidP="00EC6905">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MẪU QUYẾT ĐỊNH PHÊ DUYỆT KẾ HOẠCH PHÒNG NGỪA,</w:t>
      </w:r>
      <w:r w:rsidRPr="00DF1BB6">
        <w:rPr>
          <w:rFonts w:ascii="Arial" w:hAnsi="Arial" w:cs="Arial"/>
          <w:b/>
          <w:sz w:val="20"/>
          <w:szCs w:val="20"/>
        </w:rPr>
        <w:br/>
        <w:t>ỨNG PHÓ SỰ CỐ HÓA CHẤT</w:t>
      </w:r>
    </w:p>
    <w:p w14:paraId="0B5C6ACB" w14:textId="77777777" w:rsidR="00EC6905" w:rsidRPr="00DF1BB6" w:rsidRDefault="00EC6905" w:rsidP="00EC6905">
      <w:pPr>
        <w:adjustRightInd w:val="0"/>
        <w:snapToGrid w:val="0"/>
        <w:spacing w:after="0" w:line="240" w:lineRule="auto"/>
        <w:jc w:val="center"/>
        <w:rPr>
          <w:rFonts w:ascii="Arial" w:hAnsi="Arial" w:cs="Arial"/>
          <w:sz w:val="20"/>
          <w:szCs w:val="20"/>
        </w:rPr>
      </w:pPr>
      <w:r w:rsidRPr="00DF1BB6">
        <w:rPr>
          <w:rFonts w:ascii="Arial" w:hAnsi="Arial" w:cs="Arial"/>
          <w:i/>
          <w:sz w:val="20"/>
          <w:szCs w:val="20"/>
        </w:rPr>
        <w:t>(Kèm theo Nghị định số 25/2026/NĐ-CP ngày 17 tháng 01 năm 2026 của Chính phủ)</w:t>
      </w:r>
    </w:p>
    <w:p w14:paraId="7379B467" w14:textId="77777777" w:rsidR="00EC6905" w:rsidRPr="00DF1BB6" w:rsidRDefault="00EC6905" w:rsidP="00EC6905">
      <w:pPr>
        <w:adjustRightInd w:val="0"/>
        <w:snapToGrid w:val="0"/>
        <w:spacing w:after="0" w:line="240" w:lineRule="auto"/>
        <w:jc w:val="center"/>
        <w:rPr>
          <w:rFonts w:ascii="Arial" w:hAnsi="Arial" w:cs="Arial"/>
          <w:b/>
          <w:sz w:val="20"/>
          <w:szCs w:val="20"/>
        </w:rPr>
      </w:pPr>
    </w:p>
    <w:p w14:paraId="1F0AB846" w14:textId="77777777" w:rsidR="00EC6905" w:rsidRPr="00DF1BB6" w:rsidRDefault="00EC6905" w:rsidP="00EC6905">
      <w:pPr>
        <w:adjustRightInd w:val="0"/>
        <w:snapToGrid w:val="0"/>
        <w:spacing w:after="0" w:line="240" w:lineRule="auto"/>
        <w:jc w:val="right"/>
        <w:rPr>
          <w:rFonts w:ascii="Arial" w:hAnsi="Arial" w:cs="Arial"/>
          <w:b/>
          <w:sz w:val="20"/>
          <w:szCs w:val="20"/>
        </w:rPr>
      </w:pPr>
      <w:r w:rsidRPr="00DF1BB6">
        <w:rPr>
          <w:rFonts w:ascii="Arial" w:hAnsi="Arial" w:cs="Arial"/>
          <w:b/>
          <w:sz w:val="20"/>
          <w:szCs w:val="20"/>
        </w:rPr>
        <w:t>Mẫu số 02</w:t>
      </w:r>
    </w:p>
    <w:tbl>
      <w:tblPr>
        <w:tblW w:w="5000" w:type="pct"/>
        <w:tblCellMar>
          <w:left w:w="0" w:type="dxa"/>
          <w:right w:w="0" w:type="dxa"/>
        </w:tblCellMar>
        <w:tblLook w:val="04A0" w:firstRow="1" w:lastRow="0" w:firstColumn="1" w:lastColumn="0" w:noHBand="0" w:noVBand="1"/>
      </w:tblPr>
      <w:tblGrid>
        <w:gridCol w:w="3686"/>
        <w:gridCol w:w="5340"/>
      </w:tblGrid>
      <w:tr w:rsidR="00EC6905" w:rsidRPr="00DF1BB6" w14:paraId="72E0A0D1" w14:textId="77777777" w:rsidTr="004A1E36">
        <w:trPr>
          <w:trHeight w:val="920"/>
        </w:trPr>
        <w:tc>
          <w:tcPr>
            <w:tcW w:w="2042" w:type="pct"/>
            <w:tcMar>
              <w:top w:w="0" w:type="dxa"/>
              <w:left w:w="108" w:type="dxa"/>
              <w:bottom w:w="0" w:type="dxa"/>
              <w:right w:w="108" w:type="dxa"/>
            </w:tcMar>
          </w:tcPr>
          <w:p w14:paraId="794C1BC9" w14:textId="77777777" w:rsidR="00EC6905" w:rsidRPr="00DF1BB6" w:rsidRDefault="00EC6905" w:rsidP="004A1E36">
            <w:pPr>
              <w:adjustRightInd w:val="0"/>
              <w:snapToGrid w:val="0"/>
              <w:spacing w:after="0" w:line="240" w:lineRule="auto"/>
              <w:jc w:val="center"/>
              <w:rPr>
                <w:rFonts w:ascii="Arial" w:hAnsi="Arial" w:cs="Arial"/>
                <w:color w:val="000000"/>
                <w:sz w:val="20"/>
                <w:szCs w:val="20"/>
              </w:rPr>
            </w:pPr>
            <w:bookmarkStart w:id="0" w:name="_Hlk201830141"/>
            <w:r w:rsidRPr="00DF1BB6">
              <w:rPr>
                <w:rFonts w:ascii="Arial" w:hAnsi="Arial" w:cs="Arial"/>
                <w:b/>
                <w:bCs/>
                <w:color w:val="000000"/>
                <w:sz w:val="20"/>
                <w:szCs w:val="20"/>
              </w:rPr>
              <w:t>CƠ QUAN PHÊ DUYỆT KẾ HOẠCH</w:t>
            </w:r>
            <w:r w:rsidRPr="00DF1BB6">
              <w:rPr>
                <w:rFonts w:ascii="Arial" w:hAnsi="Arial" w:cs="Arial"/>
                <w:b/>
                <w:bCs/>
                <w:color w:val="000000"/>
                <w:sz w:val="20"/>
                <w:szCs w:val="20"/>
              </w:rPr>
              <w:br/>
            </w:r>
            <w:r w:rsidRPr="00DF1BB6">
              <w:rPr>
                <w:rFonts w:ascii="Arial" w:hAnsi="Arial" w:cs="Arial"/>
                <w:bCs/>
                <w:color w:val="000000"/>
                <w:sz w:val="20"/>
                <w:szCs w:val="20"/>
                <w:vertAlign w:val="superscript"/>
              </w:rPr>
              <w:t>__________</w:t>
            </w:r>
          </w:p>
          <w:p w14:paraId="77D2DD5C" w14:textId="77777777" w:rsidR="00EC6905" w:rsidRPr="00DF1BB6" w:rsidRDefault="00EC6905" w:rsidP="004A1E36">
            <w:pPr>
              <w:adjustRightInd w:val="0"/>
              <w:snapToGrid w:val="0"/>
              <w:spacing w:after="0" w:line="240" w:lineRule="auto"/>
              <w:jc w:val="center"/>
              <w:rPr>
                <w:rFonts w:ascii="Arial" w:hAnsi="Arial" w:cs="Arial"/>
                <w:color w:val="000000"/>
                <w:sz w:val="20"/>
                <w:szCs w:val="20"/>
              </w:rPr>
            </w:pPr>
            <w:r w:rsidRPr="00DF1BB6">
              <w:rPr>
                <w:rFonts w:ascii="Arial" w:hAnsi="Arial" w:cs="Arial"/>
                <w:color w:val="000000"/>
                <w:sz w:val="20"/>
                <w:szCs w:val="20"/>
              </w:rPr>
              <w:t>Số: …..</w:t>
            </w:r>
            <w:r w:rsidRPr="00DF1BB6">
              <w:rPr>
                <w:rFonts w:ascii="Arial" w:hAnsi="Arial" w:cs="Arial"/>
                <w:sz w:val="20"/>
                <w:szCs w:val="20"/>
              </w:rPr>
              <w:t>….</w:t>
            </w:r>
          </w:p>
        </w:tc>
        <w:tc>
          <w:tcPr>
            <w:tcW w:w="2958" w:type="pct"/>
            <w:tcMar>
              <w:top w:w="0" w:type="dxa"/>
              <w:left w:w="108" w:type="dxa"/>
              <w:bottom w:w="0" w:type="dxa"/>
              <w:right w:w="108" w:type="dxa"/>
            </w:tcMar>
          </w:tcPr>
          <w:p w14:paraId="6F830FA0" w14:textId="77777777" w:rsidR="00EC6905" w:rsidRPr="00DF1BB6" w:rsidRDefault="00EC6905" w:rsidP="004A1E36">
            <w:pPr>
              <w:adjustRightInd w:val="0"/>
              <w:snapToGrid w:val="0"/>
              <w:spacing w:after="0" w:line="240" w:lineRule="auto"/>
              <w:jc w:val="center"/>
              <w:rPr>
                <w:rFonts w:ascii="Arial" w:hAnsi="Arial" w:cs="Arial"/>
                <w:color w:val="000000"/>
                <w:sz w:val="20"/>
                <w:szCs w:val="20"/>
                <w:vertAlign w:val="superscript"/>
              </w:rPr>
            </w:pPr>
            <w:r w:rsidRPr="00DF1BB6">
              <w:rPr>
                <w:rFonts w:ascii="Arial" w:hAnsi="Arial" w:cs="Arial"/>
                <w:b/>
                <w:bCs/>
                <w:color w:val="000000"/>
                <w:sz w:val="20"/>
                <w:szCs w:val="20"/>
              </w:rPr>
              <w:t>CỘNG HÒA XÃ HỘI CHỦ NGHĨA VIỆT NAM</w:t>
            </w:r>
            <w:r w:rsidRPr="00DF1BB6">
              <w:rPr>
                <w:rFonts w:ascii="Arial" w:hAnsi="Arial" w:cs="Arial"/>
                <w:b/>
                <w:bCs/>
                <w:color w:val="000000"/>
                <w:sz w:val="20"/>
                <w:szCs w:val="20"/>
              </w:rPr>
              <w:br/>
              <w:t xml:space="preserve">Độc lập - Tự do - Hạnh phúc </w:t>
            </w:r>
            <w:r w:rsidRPr="00DF1BB6">
              <w:rPr>
                <w:rFonts w:ascii="Arial" w:hAnsi="Arial" w:cs="Arial"/>
                <w:b/>
                <w:bCs/>
                <w:color w:val="000000"/>
                <w:sz w:val="20"/>
                <w:szCs w:val="20"/>
              </w:rPr>
              <w:br/>
            </w:r>
            <w:r w:rsidRPr="00DF1BB6">
              <w:rPr>
                <w:rFonts w:ascii="Arial" w:hAnsi="Arial" w:cs="Arial"/>
                <w:bCs/>
                <w:color w:val="000000"/>
                <w:sz w:val="20"/>
                <w:szCs w:val="20"/>
                <w:vertAlign w:val="superscript"/>
              </w:rPr>
              <w:t>______________________</w:t>
            </w:r>
          </w:p>
          <w:p w14:paraId="11FB5B0C" w14:textId="77777777" w:rsidR="00EC6905" w:rsidRPr="00DF1BB6" w:rsidRDefault="00EC6905" w:rsidP="004A1E36">
            <w:pPr>
              <w:adjustRightInd w:val="0"/>
              <w:snapToGrid w:val="0"/>
              <w:spacing w:after="0" w:line="240" w:lineRule="auto"/>
              <w:jc w:val="center"/>
              <w:rPr>
                <w:rFonts w:ascii="Arial" w:hAnsi="Arial" w:cs="Arial"/>
                <w:i/>
                <w:color w:val="000000"/>
                <w:sz w:val="20"/>
                <w:szCs w:val="20"/>
              </w:rPr>
            </w:pPr>
            <w:r w:rsidRPr="00DF1BB6">
              <w:rPr>
                <w:rFonts w:ascii="Arial" w:hAnsi="Arial" w:cs="Arial"/>
                <w:i/>
                <w:sz w:val="20"/>
                <w:szCs w:val="20"/>
              </w:rPr>
              <w:t>…….</w:t>
            </w:r>
            <w:r w:rsidRPr="00DF1BB6">
              <w:rPr>
                <w:rFonts w:ascii="Arial" w:hAnsi="Arial" w:cs="Arial"/>
                <w:i/>
                <w:sz w:val="20"/>
                <w:szCs w:val="20"/>
                <w:vertAlign w:val="superscript"/>
              </w:rPr>
              <w:t>(1)</w:t>
            </w:r>
            <w:r w:rsidRPr="00DF1BB6">
              <w:rPr>
                <w:rFonts w:ascii="Arial" w:hAnsi="Arial" w:cs="Arial"/>
                <w:i/>
                <w:sz w:val="20"/>
                <w:szCs w:val="20"/>
              </w:rPr>
              <w:t>, ngày … tháng … năm ……</w:t>
            </w:r>
          </w:p>
        </w:tc>
      </w:tr>
      <w:bookmarkEnd w:id="0"/>
    </w:tbl>
    <w:p w14:paraId="2E865A61" w14:textId="77777777" w:rsidR="00EC6905" w:rsidRPr="00DF1BB6" w:rsidRDefault="00EC6905" w:rsidP="00EC6905">
      <w:pPr>
        <w:adjustRightInd w:val="0"/>
        <w:snapToGrid w:val="0"/>
        <w:spacing w:after="0" w:line="240" w:lineRule="auto"/>
        <w:jc w:val="center"/>
        <w:rPr>
          <w:rFonts w:ascii="Arial" w:hAnsi="Arial" w:cs="Arial"/>
          <w:sz w:val="20"/>
          <w:szCs w:val="20"/>
        </w:rPr>
      </w:pPr>
    </w:p>
    <w:p w14:paraId="7345F6CE" w14:textId="77777777" w:rsidR="00EC6905" w:rsidRPr="00DF1BB6" w:rsidRDefault="00EC6905" w:rsidP="00EC6905">
      <w:pPr>
        <w:adjustRightInd w:val="0"/>
        <w:snapToGrid w:val="0"/>
        <w:spacing w:after="0" w:line="240" w:lineRule="auto"/>
        <w:jc w:val="center"/>
        <w:rPr>
          <w:rFonts w:ascii="Arial" w:hAnsi="Arial" w:cs="Arial"/>
          <w:sz w:val="20"/>
          <w:szCs w:val="20"/>
        </w:rPr>
      </w:pPr>
    </w:p>
    <w:p w14:paraId="5E1A262F" w14:textId="77777777" w:rsidR="00EC6905" w:rsidRPr="00DF1BB6" w:rsidRDefault="00EC6905" w:rsidP="00EC6905">
      <w:pPr>
        <w:adjustRightInd w:val="0"/>
        <w:snapToGrid w:val="0"/>
        <w:spacing w:after="0" w:line="240" w:lineRule="auto"/>
        <w:jc w:val="center"/>
        <w:rPr>
          <w:rFonts w:ascii="Arial" w:hAnsi="Arial" w:cs="Arial"/>
          <w:b/>
          <w:sz w:val="20"/>
          <w:szCs w:val="20"/>
          <w:vertAlign w:val="superscript"/>
        </w:rPr>
      </w:pPr>
      <w:r w:rsidRPr="00DF1BB6">
        <w:rPr>
          <w:rFonts w:ascii="Arial" w:hAnsi="Arial" w:cs="Arial"/>
          <w:b/>
          <w:bCs/>
          <w:sz w:val="20"/>
          <w:szCs w:val="20"/>
        </w:rPr>
        <w:t xml:space="preserve">QUYẾT ĐỊNH </w:t>
      </w:r>
      <w:r w:rsidRPr="00DF1BB6">
        <w:rPr>
          <w:rFonts w:ascii="Arial" w:hAnsi="Arial" w:cs="Arial"/>
          <w:b/>
          <w:bCs/>
          <w:sz w:val="20"/>
          <w:szCs w:val="20"/>
        </w:rPr>
        <w:br/>
        <w:t>Về việc phê duyệt Kế hoạch phòng ngừa, ứng phó sự cố hóa chất của</w:t>
      </w:r>
      <w:r w:rsidRPr="00DF1BB6">
        <w:rPr>
          <w:rFonts w:ascii="Arial" w:hAnsi="Arial" w:cs="Arial"/>
          <w:sz w:val="20"/>
          <w:szCs w:val="20"/>
        </w:rPr>
        <w:t xml:space="preserve"> </w:t>
      </w:r>
      <w:r w:rsidRPr="00DF1BB6">
        <w:rPr>
          <w:rFonts w:ascii="Arial" w:hAnsi="Arial" w:cs="Arial"/>
          <w:sz w:val="20"/>
          <w:szCs w:val="20"/>
        </w:rPr>
        <w:br/>
      </w:r>
      <w:r w:rsidRPr="00DF1BB6">
        <w:rPr>
          <w:rFonts w:ascii="Arial" w:hAnsi="Arial" w:cs="Arial"/>
          <w:b/>
          <w:sz w:val="20"/>
          <w:szCs w:val="20"/>
        </w:rPr>
        <w:t>………..</w:t>
      </w:r>
      <w:r w:rsidRPr="00DF1BB6">
        <w:rPr>
          <w:rFonts w:ascii="Arial" w:hAnsi="Arial" w:cs="Arial"/>
          <w:b/>
          <w:sz w:val="20"/>
          <w:szCs w:val="20"/>
          <w:vertAlign w:val="superscript"/>
        </w:rPr>
        <w:t>(2)</w:t>
      </w:r>
      <w:r w:rsidRPr="00DF1BB6">
        <w:rPr>
          <w:rFonts w:ascii="Arial" w:hAnsi="Arial" w:cs="Arial"/>
          <w:b/>
          <w:sz w:val="20"/>
          <w:szCs w:val="20"/>
        </w:rPr>
        <w:t xml:space="preserve">  thuộc ………….</w:t>
      </w:r>
      <w:r w:rsidRPr="00DF1BB6">
        <w:rPr>
          <w:rFonts w:ascii="Arial" w:hAnsi="Arial" w:cs="Arial"/>
          <w:b/>
          <w:sz w:val="20"/>
          <w:szCs w:val="20"/>
          <w:vertAlign w:val="superscript"/>
        </w:rPr>
        <w:t>(3)</w:t>
      </w:r>
    </w:p>
    <w:p w14:paraId="2C37C1E7" w14:textId="77777777" w:rsidR="00EC6905" w:rsidRPr="00DF1BB6" w:rsidRDefault="00EC6905" w:rsidP="00EC6905">
      <w:pPr>
        <w:adjustRightInd w:val="0"/>
        <w:snapToGrid w:val="0"/>
        <w:spacing w:after="0" w:line="240" w:lineRule="auto"/>
        <w:jc w:val="center"/>
        <w:rPr>
          <w:rFonts w:ascii="Arial" w:hAnsi="Arial" w:cs="Arial"/>
          <w:bCs/>
          <w:sz w:val="20"/>
          <w:szCs w:val="20"/>
        </w:rPr>
      </w:pPr>
      <w:r w:rsidRPr="00DF1BB6">
        <w:rPr>
          <w:rFonts w:ascii="Arial" w:hAnsi="Arial" w:cs="Arial"/>
          <w:bCs/>
          <w:sz w:val="20"/>
          <w:szCs w:val="20"/>
          <w:vertAlign w:val="superscript"/>
        </w:rPr>
        <w:t>______________________</w:t>
      </w:r>
    </w:p>
    <w:p w14:paraId="721672D0" w14:textId="77777777" w:rsidR="00EC6905" w:rsidRPr="00DF1BB6" w:rsidRDefault="00EC6905" w:rsidP="00EC6905">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THỦ TRƯỞNG CƠ QUAN PHÊ DUYỆT KẾ HOẠCH</w:t>
      </w:r>
    </w:p>
    <w:p w14:paraId="623F82BB" w14:textId="77777777" w:rsidR="00EC6905" w:rsidRPr="00DF1BB6" w:rsidRDefault="00EC6905" w:rsidP="00EC6905">
      <w:pPr>
        <w:adjustRightInd w:val="0"/>
        <w:snapToGrid w:val="0"/>
        <w:spacing w:after="0" w:line="240" w:lineRule="auto"/>
        <w:jc w:val="center"/>
        <w:rPr>
          <w:rFonts w:ascii="Arial" w:hAnsi="Arial" w:cs="Arial"/>
          <w:i/>
          <w:sz w:val="20"/>
          <w:szCs w:val="20"/>
        </w:rPr>
      </w:pPr>
    </w:p>
    <w:p w14:paraId="398732CD"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 Luật Hóa chất ngày 14 tháng 6 năm 2025;</w:t>
      </w:r>
    </w:p>
    <w:p w14:paraId="12B4A769"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 Nghị định số …./…./NĐ-CP ngày .... tháng ... năm .... của</w:t>
      </w:r>
      <w:r w:rsidRPr="00DF1BB6">
        <w:rPr>
          <w:rFonts w:ascii="Arial" w:hAnsi="Arial" w:cs="Arial"/>
          <w:sz w:val="20"/>
          <w:szCs w:val="20"/>
        </w:rPr>
        <w:t xml:space="preserve"> </w:t>
      </w:r>
      <w:r w:rsidRPr="00DF1BB6">
        <w:rPr>
          <w:rFonts w:ascii="Arial" w:hAnsi="Arial" w:cs="Arial"/>
          <w:i/>
          <w:sz w:val="20"/>
          <w:szCs w:val="20"/>
        </w:rPr>
        <w:t>Chính phủ quy định chức năng, nhiệm vụ, quyền hạn và cơ cấu tổ chức của... ;</w:t>
      </w:r>
    </w:p>
    <w:p w14:paraId="37871ED1"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 Nghị định số …./…./NĐ-CP ngày .... tháng ... năm .... của</w:t>
      </w:r>
      <w:r w:rsidRPr="00DF1BB6">
        <w:rPr>
          <w:rFonts w:ascii="Arial" w:hAnsi="Arial" w:cs="Arial"/>
          <w:sz w:val="20"/>
          <w:szCs w:val="20"/>
        </w:rPr>
        <w:t xml:space="preserve"> </w:t>
      </w:r>
      <w:r w:rsidRPr="00DF1BB6">
        <w:rPr>
          <w:rFonts w:ascii="Arial" w:hAnsi="Arial" w:cs="Arial"/>
          <w:i/>
          <w:sz w:val="20"/>
          <w:szCs w:val="20"/>
        </w:rPr>
        <w:t>Chính phủ quy định chi tiết và biện pháp để tổ chức, hướng dẫn thi hành một số điều của Luật Hóa chất về phát triển ngành công nghiệp hóa chất và an toàn, an ninh hóa chất;</w:t>
      </w:r>
    </w:p>
    <w:p w14:paraId="55B61031"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 …………………………..</w:t>
      </w:r>
      <w:r w:rsidRPr="00DF1BB6">
        <w:rPr>
          <w:rFonts w:ascii="Arial" w:hAnsi="Arial" w:cs="Arial"/>
          <w:i/>
          <w:sz w:val="20"/>
          <w:szCs w:val="20"/>
          <w:vertAlign w:val="superscript"/>
        </w:rPr>
        <w:t>(4)</w:t>
      </w:r>
      <w:r w:rsidRPr="00DF1BB6">
        <w:rPr>
          <w:rFonts w:ascii="Arial" w:hAnsi="Arial" w:cs="Arial"/>
          <w:i/>
          <w:sz w:val="20"/>
          <w:szCs w:val="20"/>
        </w:rPr>
        <w:t>;</w:t>
      </w:r>
    </w:p>
    <w:p w14:paraId="44980097"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Xét kết luận của Hội đồng thẩm định Kế hoạch phòng ngừa, ứng phó sự cố hóa chất của ……………….</w:t>
      </w:r>
      <w:r w:rsidRPr="00DF1BB6">
        <w:rPr>
          <w:rFonts w:ascii="Arial" w:hAnsi="Arial" w:cs="Arial"/>
          <w:i/>
          <w:sz w:val="20"/>
          <w:szCs w:val="20"/>
          <w:vertAlign w:val="superscript"/>
        </w:rPr>
        <w:t>(2)</w:t>
      </w:r>
      <w:r w:rsidRPr="00DF1BB6">
        <w:rPr>
          <w:rFonts w:ascii="Arial" w:hAnsi="Arial" w:cs="Arial"/>
          <w:i/>
          <w:sz w:val="20"/>
          <w:szCs w:val="20"/>
        </w:rPr>
        <w:t xml:space="preserve">  thuộc ………………….. </w:t>
      </w:r>
      <w:r w:rsidRPr="00DF1BB6">
        <w:rPr>
          <w:rFonts w:ascii="Arial" w:hAnsi="Arial" w:cs="Arial"/>
          <w:i/>
          <w:sz w:val="20"/>
          <w:szCs w:val="20"/>
          <w:vertAlign w:val="superscript"/>
        </w:rPr>
        <w:t>(3)</w:t>
      </w:r>
      <w:r w:rsidRPr="00DF1BB6">
        <w:rPr>
          <w:rFonts w:ascii="Arial" w:hAnsi="Arial" w:cs="Arial"/>
          <w:i/>
          <w:sz w:val="20"/>
          <w:szCs w:val="20"/>
        </w:rPr>
        <w:t xml:space="preserve"> ;</w:t>
      </w:r>
    </w:p>
    <w:p w14:paraId="165B8410"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Xét nội dung Kế hoạch phòng ngừa, ứng phó sự cố hóa chất của ………..</w:t>
      </w:r>
      <w:r w:rsidRPr="00DF1BB6">
        <w:rPr>
          <w:rFonts w:ascii="Arial" w:hAnsi="Arial" w:cs="Arial"/>
          <w:i/>
          <w:sz w:val="20"/>
          <w:szCs w:val="20"/>
          <w:vertAlign w:val="superscript"/>
        </w:rPr>
        <w:t>(2)</w:t>
      </w:r>
      <w:r w:rsidRPr="00DF1BB6">
        <w:rPr>
          <w:rFonts w:ascii="Arial" w:hAnsi="Arial" w:cs="Arial"/>
          <w:i/>
          <w:sz w:val="20"/>
          <w:szCs w:val="20"/>
        </w:rPr>
        <w:t xml:space="preserve"> thuộc ………. </w:t>
      </w:r>
      <w:r w:rsidRPr="00DF1BB6">
        <w:rPr>
          <w:rFonts w:ascii="Arial" w:hAnsi="Arial" w:cs="Arial"/>
          <w:i/>
          <w:sz w:val="20"/>
          <w:szCs w:val="20"/>
          <w:vertAlign w:val="superscript"/>
        </w:rPr>
        <w:t>(3)</w:t>
      </w:r>
      <w:r w:rsidRPr="00DF1BB6">
        <w:rPr>
          <w:rFonts w:ascii="Arial" w:hAnsi="Arial" w:cs="Arial"/>
          <w:i/>
          <w:sz w:val="20"/>
          <w:szCs w:val="20"/>
        </w:rPr>
        <w:t xml:space="preserve"> được chỉnh sửa, bổ sung theo yêu cầu của Hội đồng thẩm định và văn bản giải trình số ……… ngày ….. tháng …. năm</w:t>
      </w:r>
      <w:r w:rsidRPr="00DF1BB6">
        <w:rPr>
          <w:rFonts w:ascii="Arial" w:hAnsi="Arial" w:cs="Arial"/>
          <w:sz w:val="20"/>
          <w:szCs w:val="20"/>
        </w:rPr>
        <w:t xml:space="preserve"> ……… </w:t>
      </w:r>
      <w:r w:rsidRPr="00DF1BB6">
        <w:rPr>
          <w:rFonts w:ascii="Arial" w:hAnsi="Arial" w:cs="Arial"/>
          <w:i/>
          <w:sz w:val="20"/>
          <w:szCs w:val="20"/>
        </w:rPr>
        <w:t xml:space="preserve">của …….. </w:t>
      </w:r>
      <w:r w:rsidRPr="00DF1BB6">
        <w:rPr>
          <w:rFonts w:ascii="Arial" w:hAnsi="Arial" w:cs="Arial"/>
          <w:i/>
          <w:sz w:val="20"/>
          <w:szCs w:val="20"/>
          <w:vertAlign w:val="superscript"/>
        </w:rPr>
        <w:t>(3)</w:t>
      </w:r>
      <w:r w:rsidRPr="00DF1BB6">
        <w:rPr>
          <w:rFonts w:ascii="Arial" w:hAnsi="Arial" w:cs="Arial"/>
          <w:i/>
          <w:sz w:val="20"/>
          <w:szCs w:val="20"/>
        </w:rPr>
        <w:t>;</w:t>
      </w:r>
    </w:p>
    <w:p w14:paraId="4FE6202B" w14:textId="77777777" w:rsidR="00EC6905" w:rsidRPr="00DF1BB6" w:rsidRDefault="00EC6905" w:rsidP="00EC6905">
      <w:pPr>
        <w:adjustRightInd w:val="0"/>
        <w:snapToGrid w:val="0"/>
        <w:spacing w:after="0" w:line="240" w:lineRule="auto"/>
        <w:ind w:firstLine="720"/>
        <w:jc w:val="both"/>
        <w:rPr>
          <w:rFonts w:ascii="Arial" w:hAnsi="Arial" w:cs="Arial"/>
          <w:sz w:val="20"/>
          <w:szCs w:val="20"/>
        </w:rPr>
      </w:pPr>
      <w:r w:rsidRPr="00DF1BB6">
        <w:rPr>
          <w:rFonts w:ascii="Arial" w:hAnsi="Arial" w:cs="Arial"/>
          <w:i/>
          <w:sz w:val="20"/>
          <w:szCs w:val="20"/>
        </w:rPr>
        <w:t>Theo đề nghị của ………………………………………</w:t>
      </w:r>
      <w:r w:rsidRPr="00DF1BB6">
        <w:rPr>
          <w:rFonts w:ascii="Arial" w:hAnsi="Arial" w:cs="Arial"/>
          <w:i/>
          <w:sz w:val="20"/>
          <w:szCs w:val="20"/>
          <w:vertAlign w:val="superscript"/>
        </w:rPr>
        <w:t>(5)</w:t>
      </w:r>
      <w:r w:rsidRPr="00DF1BB6">
        <w:rPr>
          <w:rFonts w:ascii="Arial" w:hAnsi="Arial" w:cs="Arial"/>
          <w:i/>
          <w:sz w:val="20"/>
          <w:szCs w:val="20"/>
        </w:rPr>
        <w:t xml:space="preserve"> ;</w:t>
      </w:r>
    </w:p>
    <w:p w14:paraId="4A6D00F7" w14:textId="77777777" w:rsidR="00EC6905" w:rsidRPr="00DF1BB6" w:rsidRDefault="00EC6905" w:rsidP="00EC6905">
      <w:pPr>
        <w:adjustRightInd w:val="0"/>
        <w:snapToGrid w:val="0"/>
        <w:spacing w:after="0" w:line="240" w:lineRule="auto"/>
        <w:ind w:firstLine="720"/>
        <w:jc w:val="both"/>
        <w:rPr>
          <w:rFonts w:ascii="Arial" w:hAnsi="Arial" w:cs="Arial"/>
          <w:b/>
          <w:sz w:val="20"/>
          <w:szCs w:val="20"/>
        </w:rPr>
      </w:pPr>
    </w:p>
    <w:p w14:paraId="52CADA6C" w14:textId="77777777" w:rsidR="00EC6905" w:rsidRPr="00DF1BB6" w:rsidRDefault="00EC6905" w:rsidP="00EC6905">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QUYẾT ĐỊNH:</w:t>
      </w:r>
    </w:p>
    <w:p w14:paraId="4B2A4124" w14:textId="77777777" w:rsidR="00EC6905" w:rsidRPr="00DF1BB6" w:rsidRDefault="00EC6905" w:rsidP="00EC6905">
      <w:pPr>
        <w:adjustRightInd w:val="0"/>
        <w:snapToGrid w:val="0"/>
        <w:spacing w:after="0" w:line="240" w:lineRule="auto"/>
        <w:ind w:firstLine="720"/>
        <w:jc w:val="both"/>
        <w:rPr>
          <w:rFonts w:ascii="Arial" w:hAnsi="Arial" w:cs="Arial"/>
          <w:b/>
          <w:bCs/>
          <w:sz w:val="20"/>
          <w:szCs w:val="20"/>
        </w:rPr>
      </w:pPr>
    </w:p>
    <w:p w14:paraId="2F11EF1A"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b/>
          <w:bCs/>
          <w:sz w:val="20"/>
          <w:szCs w:val="20"/>
        </w:rPr>
        <w:t>Điều 1.</w:t>
      </w:r>
      <w:r w:rsidRPr="00DF1BB6">
        <w:rPr>
          <w:rFonts w:ascii="Arial" w:hAnsi="Arial" w:cs="Arial"/>
          <w:sz w:val="20"/>
          <w:szCs w:val="20"/>
        </w:rPr>
        <w:t xml:space="preserve"> Phê duyệt nội dung Kế hoạch phòng ngừa, ứng phó sự cố hóa chất của ……..</w:t>
      </w:r>
      <w:r w:rsidRPr="00DF1BB6">
        <w:rPr>
          <w:rFonts w:ascii="Arial" w:hAnsi="Arial" w:cs="Arial"/>
          <w:sz w:val="20"/>
          <w:szCs w:val="20"/>
          <w:vertAlign w:val="superscript"/>
        </w:rPr>
        <w:t>(2)</w:t>
      </w:r>
      <w:r w:rsidRPr="00DF1BB6">
        <w:rPr>
          <w:rFonts w:ascii="Arial" w:hAnsi="Arial" w:cs="Arial"/>
          <w:sz w:val="20"/>
          <w:szCs w:val="20"/>
        </w:rPr>
        <w:t xml:space="preserve"> thuộc  ………………</w:t>
      </w:r>
      <w:r w:rsidRPr="00DF1BB6">
        <w:rPr>
          <w:rFonts w:ascii="Arial" w:hAnsi="Arial" w:cs="Arial"/>
          <w:sz w:val="20"/>
          <w:szCs w:val="20"/>
          <w:vertAlign w:val="superscript"/>
        </w:rPr>
        <w:t>(3)</w:t>
      </w:r>
      <w:r w:rsidRPr="00DF1BB6">
        <w:rPr>
          <w:rFonts w:ascii="Arial" w:hAnsi="Arial" w:cs="Arial"/>
          <w:sz w:val="20"/>
          <w:szCs w:val="20"/>
        </w:rPr>
        <w:t xml:space="preserve"> tại địa điểm: …………………………..</w:t>
      </w:r>
      <w:r w:rsidRPr="00DF1BB6">
        <w:rPr>
          <w:rFonts w:ascii="Arial" w:hAnsi="Arial" w:cs="Arial"/>
          <w:sz w:val="20"/>
          <w:szCs w:val="20"/>
          <w:vertAlign w:val="superscript"/>
        </w:rPr>
        <w:t>(6)</w:t>
      </w:r>
      <w:r w:rsidRPr="00DF1BB6">
        <w:rPr>
          <w:rFonts w:ascii="Arial" w:hAnsi="Arial" w:cs="Arial"/>
          <w:sz w:val="20"/>
          <w:szCs w:val="20"/>
        </w:rPr>
        <w:t xml:space="preserve"> ;</w:t>
      </w:r>
    </w:p>
    <w:p w14:paraId="5E0E76EF"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 xml:space="preserve">Điều 2 </w:t>
      </w:r>
      <w:r w:rsidRPr="00DF1BB6">
        <w:rPr>
          <w:rFonts w:ascii="Arial" w:hAnsi="Arial" w:cs="Arial"/>
          <w:bCs/>
          <w:sz w:val="20"/>
          <w:szCs w:val="20"/>
        </w:rPr>
        <w:t>…………..</w:t>
      </w:r>
      <w:r w:rsidRPr="00DF1BB6">
        <w:rPr>
          <w:rFonts w:ascii="Arial" w:hAnsi="Arial" w:cs="Arial"/>
          <w:sz w:val="20"/>
          <w:szCs w:val="20"/>
          <w:vertAlign w:val="superscript"/>
        </w:rPr>
        <w:t>(3)</w:t>
      </w:r>
      <w:r w:rsidRPr="00DF1BB6">
        <w:rPr>
          <w:rFonts w:ascii="Arial" w:hAnsi="Arial" w:cs="Arial"/>
          <w:sz w:val="20"/>
          <w:szCs w:val="20"/>
        </w:rPr>
        <w:t xml:space="preserve"> có trách nhiệm thực hiện đúng những nội dung trong Kế hoạch phòng ngừa, ứng phó sự cố hóa chất và thực hiện những yêu cầu bắt buộc sau đây:</w:t>
      </w:r>
    </w:p>
    <w:p w14:paraId="6BF59B65"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Thực hiện đúng các quy định tại Luật Hóa chất số 69/2025/QH15, Nghị định số …/…/NĐ-CP ngày .... tháng ... năm .... của Chính phủ quy định chi tiết và biện pháp để tổ chức, hướng dẫn thi hành một số điều của Luật Hóa chất về phát triển ngành công nghiệp hóa chất và an toàn, an ninh hóa chất.</w:t>
      </w:r>
    </w:p>
    <w:p w14:paraId="48575319"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w:t>
      </w:r>
    </w:p>
    <w:p w14:paraId="591BC504"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 ………………………………………………………………………………………………….</w:t>
      </w:r>
    </w:p>
    <w:p w14:paraId="1962099D"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b/>
          <w:bCs/>
          <w:sz w:val="20"/>
          <w:szCs w:val="20"/>
        </w:rPr>
        <w:t>Điều 3.</w:t>
      </w:r>
      <w:r w:rsidRPr="00DF1BB6">
        <w:rPr>
          <w:rFonts w:ascii="Arial" w:hAnsi="Arial" w:cs="Arial"/>
          <w:sz w:val="20"/>
          <w:szCs w:val="20"/>
        </w:rPr>
        <w:t xml:space="preserve"> Kế hoạch phòng ngừa, ứng phó sự cố hóa chất và những yêu cầu bắt buộc quy định tại Điều 2 của Quyết định này là cơ sở để các cơ quan quản lý nhà nước có thẩm quyền thanh tra, kiểm tra, kiểm soát việc thực hiện công tác an toàn hóa chất và ứng phó sự cố hóa chất của …………………</w:t>
      </w:r>
      <w:r w:rsidRPr="00DF1BB6">
        <w:rPr>
          <w:rFonts w:ascii="Arial" w:hAnsi="Arial" w:cs="Arial"/>
          <w:sz w:val="20"/>
          <w:szCs w:val="20"/>
          <w:vertAlign w:val="superscript"/>
        </w:rPr>
        <w:t>(3)</w:t>
      </w:r>
      <w:r w:rsidRPr="00DF1BB6">
        <w:rPr>
          <w:rFonts w:ascii="Arial" w:hAnsi="Arial" w:cs="Arial"/>
          <w:sz w:val="20"/>
          <w:szCs w:val="20"/>
        </w:rPr>
        <w:t xml:space="preserve"> tại cơ sở hoạt động hóa chất/tại nơi thực hiện dự án.</w:t>
      </w:r>
    </w:p>
    <w:p w14:paraId="611799BC"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b/>
          <w:bCs/>
          <w:sz w:val="20"/>
          <w:szCs w:val="20"/>
        </w:rPr>
        <w:t>Điều 4.</w:t>
      </w:r>
      <w:r w:rsidRPr="00DF1BB6">
        <w:rPr>
          <w:rFonts w:ascii="Arial" w:hAnsi="Arial" w:cs="Arial"/>
          <w:sz w:val="20"/>
          <w:szCs w:val="20"/>
        </w:rPr>
        <w:t xml:space="preserve"> Trường hợp có sự thay đổi trong quá trình đầu tư và hoạt động liên quan đến những nội dung đề ra trong Kế hoạch đã được phê duyệt, …..….</w:t>
      </w:r>
      <w:r w:rsidRPr="00DF1BB6">
        <w:rPr>
          <w:rFonts w:ascii="Arial" w:hAnsi="Arial" w:cs="Arial"/>
          <w:sz w:val="20"/>
          <w:szCs w:val="20"/>
          <w:vertAlign w:val="superscript"/>
        </w:rPr>
        <w:t>(3)</w:t>
      </w:r>
      <w:r w:rsidRPr="00DF1BB6">
        <w:rPr>
          <w:rFonts w:ascii="Arial" w:hAnsi="Arial" w:cs="Arial"/>
          <w:sz w:val="20"/>
          <w:szCs w:val="20"/>
        </w:rPr>
        <w:t xml:space="preserve"> phải báo cáo để ………</w:t>
      </w:r>
      <w:r w:rsidRPr="00DF1BB6">
        <w:rPr>
          <w:rFonts w:ascii="Arial" w:hAnsi="Arial" w:cs="Arial"/>
          <w:sz w:val="20"/>
          <w:szCs w:val="20"/>
          <w:vertAlign w:val="superscript"/>
        </w:rPr>
        <w:t>(7)</w:t>
      </w:r>
      <w:r w:rsidRPr="00DF1BB6">
        <w:rPr>
          <w:rFonts w:ascii="Arial" w:hAnsi="Arial" w:cs="Arial"/>
          <w:sz w:val="20"/>
          <w:szCs w:val="20"/>
        </w:rPr>
        <w:t xml:space="preserve"> xem xét, quyết định.</w:t>
      </w:r>
    </w:p>
    <w:p w14:paraId="6171A8FF"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 xml:space="preserve">Điều 5 </w:t>
      </w:r>
      <w:r w:rsidRPr="00DF1BB6">
        <w:rPr>
          <w:rFonts w:ascii="Arial" w:hAnsi="Arial" w:cs="Arial"/>
          <w:bCs/>
          <w:sz w:val="20"/>
          <w:szCs w:val="20"/>
        </w:rPr>
        <w:t>……….</w:t>
      </w:r>
      <w:r w:rsidRPr="00DF1BB6">
        <w:rPr>
          <w:rFonts w:ascii="Arial" w:hAnsi="Arial" w:cs="Arial"/>
          <w:sz w:val="20"/>
          <w:szCs w:val="20"/>
          <w:vertAlign w:val="superscript"/>
        </w:rPr>
        <w:t>(8)</w:t>
      </w:r>
      <w:r w:rsidRPr="00DF1BB6">
        <w:rPr>
          <w:rFonts w:ascii="Arial" w:hAnsi="Arial" w:cs="Arial"/>
          <w:sz w:val="20"/>
          <w:szCs w:val="20"/>
        </w:rPr>
        <w:t xml:space="preserve"> kiểm tra, giám sát việc thực hiện các nội dung của Kế hoạch đã được phê duyệt và các yêu cầu quy định tại Điều 2 của Quyết định này.</w:t>
      </w:r>
    </w:p>
    <w:p w14:paraId="606D2776"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lastRenderedPageBreak/>
        <w:t xml:space="preserve">Điều 6. </w:t>
      </w:r>
      <w:r w:rsidRPr="00DF1BB6">
        <w:rPr>
          <w:rFonts w:ascii="Arial" w:hAnsi="Arial" w:cs="Arial"/>
          <w:sz w:val="20"/>
          <w:szCs w:val="20"/>
        </w:rPr>
        <w:t>Quyết định này có hiệu lực thi hành kể từ ngày ký.</w:t>
      </w:r>
    </w:p>
    <w:p w14:paraId="568FB820" w14:textId="77777777" w:rsidR="00EC6905" w:rsidRPr="00DF1BB6" w:rsidRDefault="00EC6905" w:rsidP="00EC6905">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 chịu trách nhiệm thi hành Quyết định này.</w:t>
      </w:r>
    </w:p>
    <w:p w14:paraId="629790CB" w14:textId="77777777" w:rsidR="00EC6905" w:rsidRPr="00DF1BB6" w:rsidRDefault="00EC6905" w:rsidP="00EC6905">
      <w:pPr>
        <w:adjustRightInd w:val="0"/>
        <w:snapToGrid w:val="0"/>
        <w:spacing w:after="0" w:line="240" w:lineRule="auto"/>
        <w:ind w:firstLine="720"/>
        <w:jc w:val="both"/>
        <w:rPr>
          <w:rFonts w:ascii="Arial" w:hAnsi="Arial" w:cs="Arial"/>
          <w:b/>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EC6905" w:rsidRPr="00DF1BB6" w14:paraId="038F227C" w14:textId="77777777" w:rsidTr="004A1E36">
        <w:trPr>
          <w:tblCellSpacing w:w="0" w:type="dxa"/>
        </w:trPr>
        <w:tc>
          <w:tcPr>
            <w:tcW w:w="2500" w:type="pct"/>
            <w:shd w:val="clear" w:color="auto" w:fill="FFFFFF"/>
            <w:tcMar>
              <w:top w:w="0" w:type="dxa"/>
              <w:left w:w="108" w:type="dxa"/>
              <w:bottom w:w="0" w:type="dxa"/>
              <w:right w:w="108" w:type="dxa"/>
            </w:tcMar>
            <w:hideMark/>
          </w:tcPr>
          <w:p w14:paraId="6B9AAE89" w14:textId="77777777" w:rsidR="00EC6905" w:rsidRPr="00DF1BB6" w:rsidRDefault="00EC6905" w:rsidP="004A1E36">
            <w:pPr>
              <w:adjustRightInd w:val="0"/>
              <w:snapToGrid w:val="0"/>
              <w:spacing w:after="0" w:line="240" w:lineRule="auto"/>
              <w:rPr>
                <w:rFonts w:ascii="Arial" w:hAnsi="Arial" w:cs="Arial"/>
                <w:color w:val="000000"/>
                <w:sz w:val="20"/>
                <w:szCs w:val="20"/>
              </w:rPr>
            </w:pPr>
            <w:r w:rsidRPr="00DF1BB6">
              <w:rPr>
                <w:rFonts w:ascii="Arial" w:hAnsi="Arial" w:cs="Arial"/>
                <w:b/>
                <w:bCs/>
                <w:i/>
                <w:iCs/>
                <w:color w:val="000000"/>
                <w:sz w:val="20"/>
                <w:szCs w:val="20"/>
              </w:rPr>
              <w:t>Nơi nhận:</w:t>
            </w:r>
            <w:r w:rsidRPr="00DF1BB6">
              <w:rPr>
                <w:rFonts w:ascii="Arial" w:hAnsi="Arial" w:cs="Arial"/>
                <w:b/>
                <w:bCs/>
                <w:i/>
                <w:iCs/>
                <w:color w:val="000000"/>
                <w:sz w:val="20"/>
                <w:szCs w:val="20"/>
              </w:rPr>
              <w:br/>
            </w:r>
            <w:r w:rsidRPr="00DF1BB6">
              <w:rPr>
                <w:rFonts w:ascii="Arial" w:hAnsi="Arial" w:cs="Arial"/>
                <w:color w:val="000000"/>
                <w:sz w:val="20"/>
                <w:szCs w:val="20"/>
              </w:rPr>
              <w:t>- Như Điều 6;</w:t>
            </w:r>
          </w:p>
          <w:p w14:paraId="2826A21A" w14:textId="77777777" w:rsidR="00EC6905" w:rsidRPr="00DF1BB6" w:rsidRDefault="00EC6905" w:rsidP="004A1E36">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w:t>
            </w:r>
          </w:p>
          <w:p w14:paraId="6D257B50" w14:textId="77777777" w:rsidR="00EC6905" w:rsidRPr="00DF1BB6" w:rsidRDefault="00EC6905" w:rsidP="004A1E36">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Lưu: …..</w:t>
            </w:r>
          </w:p>
        </w:tc>
        <w:tc>
          <w:tcPr>
            <w:tcW w:w="2500" w:type="pct"/>
            <w:shd w:val="clear" w:color="auto" w:fill="FFFFFF"/>
            <w:tcMar>
              <w:top w:w="0" w:type="dxa"/>
              <w:left w:w="108" w:type="dxa"/>
              <w:bottom w:w="0" w:type="dxa"/>
              <w:right w:w="108" w:type="dxa"/>
            </w:tcMar>
            <w:hideMark/>
          </w:tcPr>
          <w:p w14:paraId="51F88AEC" w14:textId="77777777" w:rsidR="00EC6905" w:rsidRPr="00DF1BB6" w:rsidRDefault="00EC6905" w:rsidP="004A1E36">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THỦ TRƯỞNG CƠ QUAN PHÊ DUYỆT KẾ HOẠCH</w:t>
            </w:r>
          </w:p>
          <w:p w14:paraId="46F65813" w14:textId="77777777" w:rsidR="00EC6905" w:rsidRPr="00DF1BB6" w:rsidRDefault="00EC6905" w:rsidP="004A1E36">
            <w:pPr>
              <w:adjustRightInd w:val="0"/>
              <w:snapToGrid w:val="0"/>
              <w:spacing w:after="0" w:line="240" w:lineRule="auto"/>
              <w:jc w:val="center"/>
              <w:rPr>
                <w:rFonts w:ascii="Arial" w:hAnsi="Arial" w:cs="Arial"/>
                <w:sz w:val="20"/>
                <w:szCs w:val="20"/>
              </w:rPr>
            </w:pPr>
            <w:r w:rsidRPr="00DF1BB6">
              <w:rPr>
                <w:rFonts w:ascii="Arial" w:hAnsi="Arial" w:cs="Arial"/>
                <w:i/>
                <w:sz w:val="20"/>
                <w:szCs w:val="20"/>
              </w:rPr>
              <w:t>(Ký tên và đóng dấu)</w:t>
            </w:r>
          </w:p>
          <w:p w14:paraId="739DB0A8" w14:textId="77777777" w:rsidR="00EC6905" w:rsidRPr="00DF1BB6" w:rsidRDefault="00EC6905" w:rsidP="004A1E36">
            <w:pPr>
              <w:adjustRightInd w:val="0"/>
              <w:snapToGrid w:val="0"/>
              <w:spacing w:after="0" w:line="240" w:lineRule="auto"/>
              <w:jc w:val="center"/>
              <w:rPr>
                <w:rFonts w:ascii="Arial" w:hAnsi="Arial" w:cs="Arial"/>
                <w:b/>
                <w:color w:val="000000"/>
                <w:sz w:val="20"/>
                <w:szCs w:val="20"/>
              </w:rPr>
            </w:pPr>
          </w:p>
        </w:tc>
      </w:tr>
    </w:tbl>
    <w:p w14:paraId="252A8F7E" w14:textId="77777777" w:rsidR="00EC6905" w:rsidRPr="00DF1BB6" w:rsidRDefault="00EC6905" w:rsidP="00EC6905">
      <w:pPr>
        <w:adjustRightInd w:val="0"/>
        <w:snapToGrid w:val="0"/>
        <w:spacing w:after="120" w:line="240" w:lineRule="auto"/>
        <w:ind w:firstLine="720"/>
        <w:jc w:val="both"/>
        <w:rPr>
          <w:rFonts w:ascii="Arial" w:hAnsi="Arial" w:cs="Arial"/>
          <w:b/>
          <w:sz w:val="20"/>
          <w:szCs w:val="20"/>
        </w:rPr>
      </w:pPr>
    </w:p>
    <w:p w14:paraId="6CCFA133"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p>
    <w:p w14:paraId="746805DA"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b/>
          <w:i/>
          <w:sz w:val="20"/>
          <w:szCs w:val="20"/>
        </w:rPr>
        <w:t>Ghi chú:</w:t>
      </w:r>
    </w:p>
    <w:p w14:paraId="55B584CA"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(1)</w:t>
      </w:r>
      <w:r w:rsidRPr="00DF1BB6">
        <w:rPr>
          <w:rFonts w:ascii="Arial" w:hAnsi="Arial" w:cs="Arial"/>
          <w:sz w:val="20"/>
          <w:szCs w:val="20"/>
        </w:rPr>
        <w:t xml:space="preserve"> Tỉnh, thành phố nơi cơ quan phê duyệt Kế hoạch đặt trụ sở chính.</w:t>
      </w:r>
    </w:p>
    <w:p w14:paraId="2FB41851"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(2)</w:t>
      </w:r>
      <w:r w:rsidRPr="00DF1BB6">
        <w:rPr>
          <w:rFonts w:ascii="Arial" w:hAnsi="Arial" w:cs="Arial"/>
          <w:sz w:val="20"/>
          <w:szCs w:val="20"/>
        </w:rPr>
        <w:t xml:space="preserve"> Tên dự án hoặc cơ sở hóa chất.</w:t>
      </w:r>
    </w:p>
    <w:p w14:paraId="2B15BA96"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(3)</w:t>
      </w:r>
      <w:r w:rsidRPr="00DF1BB6">
        <w:rPr>
          <w:rFonts w:ascii="Arial" w:hAnsi="Arial" w:cs="Arial"/>
          <w:sz w:val="20"/>
          <w:szCs w:val="20"/>
        </w:rPr>
        <w:t xml:space="preserve"> Tên tổ chức, cá nhân chủ quản của dự án hoặc cơ sở hóa chất.</w:t>
      </w:r>
    </w:p>
    <w:p w14:paraId="7BA3DA31"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(4)</w:t>
      </w:r>
      <w:r w:rsidRPr="00DF1BB6">
        <w:rPr>
          <w:rFonts w:ascii="Arial" w:hAnsi="Arial" w:cs="Arial"/>
          <w:sz w:val="20"/>
          <w:szCs w:val="20"/>
        </w:rPr>
        <w:t xml:space="preserve"> Văn bản có liên quan.</w:t>
      </w:r>
    </w:p>
    <w:p w14:paraId="57F67180"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(5)</w:t>
      </w:r>
      <w:r w:rsidRPr="00DF1BB6">
        <w:rPr>
          <w:rFonts w:ascii="Arial" w:hAnsi="Arial" w:cs="Arial"/>
          <w:sz w:val="20"/>
          <w:szCs w:val="20"/>
        </w:rPr>
        <w:t xml:space="preserve"> Thủ trưởng đơn vị được giao thẩm định Kế hoạch.</w:t>
      </w:r>
    </w:p>
    <w:p w14:paraId="246D2454"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(6)</w:t>
      </w:r>
      <w:r w:rsidRPr="00DF1BB6">
        <w:rPr>
          <w:rFonts w:ascii="Arial" w:hAnsi="Arial" w:cs="Arial"/>
          <w:sz w:val="20"/>
          <w:szCs w:val="20"/>
        </w:rPr>
        <w:t xml:space="preserve"> Địa điểm xây dựng dự án hoặc cơ sở hóa chất.</w:t>
      </w:r>
    </w:p>
    <w:p w14:paraId="0A17626A"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(7)</w:t>
      </w:r>
      <w:r w:rsidRPr="00DF1BB6">
        <w:rPr>
          <w:rFonts w:ascii="Arial" w:hAnsi="Arial" w:cs="Arial"/>
          <w:sz w:val="20"/>
          <w:szCs w:val="20"/>
        </w:rPr>
        <w:t xml:space="preserve"> Đơn vị được giao tiếp nhận hồ sơ, thẩm định kế hoạch.</w:t>
      </w:r>
    </w:p>
    <w:p w14:paraId="3E274351" w14:textId="77777777" w:rsidR="00EC6905" w:rsidRPr="00DF1BB6" w:rsidRDefault="00EC6905" w:rsidP="00EC6905">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(8)</w:t>
      </w:r>
      <w:r w:rsidRPr="00DF1BB6">
        <w:rPr>
          <w:rFonts w:ascii="Arial" w:hAnsi="Arial" w:cs="Arial"/>
          <w:sz w:val="20"/>
          <w:szCs w:val="20"/>
        </w:rPr>
        <w:t xml:space="preserve"> Cơ quan quản lý ngành cấp tỉnh tại địa phương xây dựng dự án hoặc cơ sở hóa chất.</w:t>
      </w:r>
    </w:p>
    <w:p w14:paraId="034E46DB" w14:textId="77777777" w:rsidR="00EC6905" w:rsidRPr="00DF1BB6" w:rsidRDefault="00EC6905" w:rsidP="00EC6905">
      <w:pPr>
        <w:adjustRightInd w:val="0"/>
        <w:snapToGrid w:val="0"/>
        <w:spacing w:after="120" w:line="240" w:lineRule="auto"/>
        <w:ind w:firstLine="720"/>
        <w:jc w:val="both"/>
        <w:rPr>
          <w:rFonts w:ascii="Arial" w:hAnsi="Arial" w:cs="Arial"/>
          <w:b/>
          <w:sz w:val="20"/>
          <w:szCs w:val="20"/>
          <w:vertAlign w:val="superscript"/>
        </w:rPr>
      </w:pPr>
    </w:p>
    <w:sectPr w:rsidR="00EC6905" w:rsidRPr="00DF1BB6"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608"/>
    <w:rsid w:val="000C5608"/>
    <w:rsid w:val="00225B67"/>
    <w:rsid w:val="003E1C24"/>
    <w:rsid w:val="00556DE7"/>
    <w:rsid w:val="00591279"/>
    <w:rsid w:val="00987B06"/>
    <w:rsid w:val="00E56B74"/>
    <w:rsid w:val="00EC6905"/>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5B1D"/>
  <w15:chartTrackingRefBased/>
  <w15:docId w15:val="{F4052343-80F2-401F-9193-ECFCD287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608"/>
    <w:pPr>
      <w:spacing w:after="160" w:line="278" w:lineRule="auto"/>
    </w:pPr>
    <w:rPr>
      <w:rFonts w:asciiTheme="minorHAnsi" w:eastAsiaTheme="minorEastAsia" w:hAnsiTheme="minorHAnsi"/>
      <w:kern w:val="2"/>
      <w:sz w:val="24"/>
      <w:szCs w:val="24"/>
      <w14:ligatures w14:val="standardContextual"/>
    </w:rPr>
  </w:style>
  <w:style w:type="paragraph" w:styleId="Heading1">
    <w:name w:val="heading 1"/>
    <w:basedOn w:val="Normal"/>
    <w:next w:val="Normal"/>
    <w:link w:val="Heading1Char"/>
    <w:uiPriority w:val="9"/>
    <w:qFormat/>
    <w:rsid w:val="000C5608"/>
    <w:pPr>
      <w:keepNext/>
      <w:keepLines/>
      <w:spacing w:before="360" w:after="80" w:line="240" w:lineRule="auto"/>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Heading2">
    <w:name w:val="heading 2"/>
    <w:basedOn w:val="Normal"/>
    <w:next w:val="Normal"/>
    <w:link w:val="Heading2Char"/>
    <w:uiPriority w:val="9"/>
    <w:semiHidden/>
    <w:unhideWhenUsed/>
    <w:qFormat/>
    <w:rsid w:val="000C5608"/>
    <w:pPr>
      <w:keepNext/>
      <w:keepLines/>
      <w:spacing w:before="160" w:after="80" w:line="240" w:lineRule="auto"/>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Heading3">
    <w:name w:val="heading 3"/>
    <w:basedOn w:val="Normal"/>
    <w:next w:val="Normal"/>
    <w:link w:val="Heading3Char"/>
    <w:uiPriority w:val="9"/>
    <w:semiHidden/>
    <w:unhideWhenUsed/>
    <w:qFormat/>
    <w:rsid w:val="000C5608"/>
    <w:pPr>
      <w:keepNext/>
      <w:keepLines/>
      <w:spacing w:before="160" w:after="80" w:line="240" w:lineRule="auto"/>
      <w:outlineLvl w:val="2"/>
    </w:pPr>
    <w:rPr>
      <w:rFonts w:eastAsiaTheme="majorEastAsia" w:cstheme="majorBidi"/>
      <w:color w:val="2F5496" w:themeColor="accent1" w:themeShade="BF"/>
      <w:kern w:val="0"/>
      <w:sz w:val="28"/>
      <w:szCs w:val="28"/>
      <w14:ligatures w14:val="none"/>
    </w:rPr>
  </w:style>
  <w:style w:type="paragraph" w:styleId="Heading4">
    <w:name w:val="heading 4"/>
    <w:basedOn w:val="Normal"/>
    <w:next w:val="Normal"/>
    <w:link w:val="Heading4Char"/>
    <w:uiPriority w:val="9"/>
    <w:semiHidden/>
    <w:unhideWhenUsed/>
    <w:qFormat/>
    <w:rsid w:val="000C5608"/>
    <w:pPr>
      <w:keepNext/>
      <w:keepLines/>
      <w:spacing w:before="80" w:after="40" w:line="240" w:lineRule="auto"/>
      <w:outlineLvl w:val="3"/>
    </w:pPr>
    <w:rPr>
      <w:rFonts w:eastAsiaTheme="majorEastAsia" w:cstheme="majorBidi"/>
      <w:i/>
      <w:iCs/>
      <w:color w:val="2F5496" w:themeColor="accent1" w:themeShade="BF"/>
      <w:kern w:val="0"/>
      <w:sz w:val="20"/>
      <w:szCs w:val="22"/>
      <w14:ligatures w14:val="none"/>
    </w:rPr>
  </w:style>
  <w:style w:type="paragraph" w:styleId="Heading5">
    <w:name w:val="heading 5"/>
    <w:basedOn w:val="Normal"/>
    <w:next w:val="Normal"/>
    <w:link w:val="Heading5Char"/>
    <w:uiPriority w:val="9"/>
    <w:semiHidden/>
    <w:unhideWhenUsed/>
    <w:qFormat/>
    <w:rsid w:val="000C5608"/>
    <w:pPr>
      <w:keepNext/>
      <w:keepLines/>
      <w:spacing w:before="80" w:after="40" w:line="240" w:lineRule="auto"/>
      <w:outlineLvl w:val="4"/>
    </w:pPr>
    <w:rPr>
      <w:rFonts w:eastAsiaTheme="majorEastAsia" w:cstheme="majorBidi"/>
      <w:color w:val="2F5496" w:themeColor="accent1" w:themeShade="BF"/>
      <w:kern w:val="0"/>
      <w:sz w:val="20"/>
      <w:szCs w:val="22"/>
      <w14:ligatures w14:val="none"/>
    </w:rPr>
  </w:style>
  <w:style w:type="paragraph" w:styleId="Heading6">
    <w:name w:val="heading 6"/>
    <w:basedOn w:val="Normal"/>
    <w:next w:val="Normal"/>
    <w:link w:val="Heading6Char"/>
    <w:uiPriority w:val="9"/>
    <w:semiHidden/>
    <w:unhideWhenUsed/>
    <w:qFormat/>
    <w:rsid w:val="000C5608"/>
    <w:pPr>
      <w:keepNext/>
      <w:keepLines/>
      <w:spacing w:before="40" w:after="0" w:line="240" w:lineRule="auto"/>
      <w:outlineLvl w:val="5"/>
    </w:pPr>
    <w:rPr>
      <w:rFonts w:eastAsiaTheme="majorEastAsia" w:cstheme="majorBidi"/>
      <w:i/>
      <w:iCs/>
      <w:color w:val="595959" w:themeColor="text1" w:themeTint="A6"/>
      <w:kern w:val="0"/>
      <w:sz w:val="20"/>
      <w:szCs w:val="22"/>
      <w14:ligatures w14:val="none"/>
    </w:rPr>
  </w:style>
  <w:style w:type="paragraph" w:styleId="Heading7">
    <w:name w:val="heading 7"/>
    <w:basedOn w:val="Normal"/>
    <w:next w:val="Normal"/>
    <w:link w:val="Heading7Char"/>
    <w:uiPriority w:val="9"/>
    <w:semiHidden/>
    <w:unhideWhenUsed/>
    <w:qFormat/>
    <w:rsid w:val="000C5608"/>
    <w:pPr>
      <w:keepNext/>
      <w:keepLines/>
      <w:spacing w:before="40" w:after="0" w:line="240" w:lineRule="auto"/>
      <w:outlineLvl w:val="6"/>
    </w:pPr>
    <w:rPr>
      <w:rFonts w:eastAsiaTheme="majorEastAsia" w:cstheme="majorBidi"/>
      <w:color w:val="595959" w:themeColor="text1" w:themeTint="A6"/>
      <w:kern w:val="0"/>
      <w:sz w:val="20"/>
      <w:szCs w:val="22"/>
      <w14:ligatures w14:val="none"/>
    </w:rPr>
  </w:style>
  <w:style w:type="paragraph" w:styleId="Heading8">
    <w:name w:val="heading 8"/>
    <w:basedOn w:val="Normal"/>
    <w:next w:val="Normal"/>
    <w:link w:val="Heading8Char"/>
    <w:uiPriority w:val="9"/>
    <w:semiHidden/>
    <w:unhideWhenUsed/>
    <w:qFormat/>
    <w:rsid w:val="000C5608"/>
    <w:pPr>
      <w:keepNext/>
      <w:keepLines/>
      <w:spacing w:after="0" w:line="240" w:lineRule="auto"/>
      <w:outlineLvl w:val="7"/>
    </w:pPr>
    <w:rPr>
      <w:rFonts w:eastAsiaTheme="majorEastAsia" w:cstheme="majorBidi"/>
      <w:i/>
      <w:iCs/>
      <w:color w:val="272727" w:themeColor="text1" w:themeTint="D8"/>
      <w:kern w:val="0"/>
      <w:sz w:val="20"/>
      <w:szCs w:val="22"/>
      <w14:ligatures w14:val="none"/>
    </w:rPr>
  </w:style>
  <w:style w:type="paragraph" w:styleId="Heading9">
    <w:name w:val="heading 9"/>
    <w:basedOn w:val="Normal"/>
    <w:next w:val="Normal"/>
    <w:link w:val="Heading9Char"/>
    <w:uiPriority w:val="9"/>
    <w:semiHidden/>
    <w:unhideWhenUsed/>
    <w:qFormat/>
    <w:rsid w:val="000C5608"/>
    <w:pPr>
      <w:keepNext/>
      <w:keepLines/>
      <w:spacing w:after="0" w:line="240" w:lineRule="auto"/>
      <w:outlineLvl w:val="8"/>
    </w:pPr>
    <w:rPr>
      <w:rFonts w:eastAsiaTheme="majorEastAsia" w:cstheme="majorBidi"/>
      <w:color w:val="272727" w:themeColor="text1" w:themeTint="D8"/>
      <w:kern w:val="0"/>
      <w:sz w:val="20"/>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6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C56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C560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C560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C560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C560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C560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C560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C560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C5608"/>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itleChar">
    <w:name w:val="Title Char"/>
    <w:basedOn w:val="DefaultParagraphFont"/>
    <w:link w:val="Title"/>
    <w:uiPriority w:val="10"/>
    <w:rsid w:val="000C56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608"/>
    <w:pPr>
      <w:numPr>
        <w:ilvl w:val="1"/>
      </w:numPr>
      <w:spacing w:line="240" w:lineRule="auto"/>
    </w:pPr>
    <w:rPr>
      <w:rFonts w:eastAsiaTheme="majorEastAsia" w:cstheme="majorBidi"/>
      <w:color w:val="595959" w:themeColor="text1" w:themeTint="A6"/>
      <w:spacing w:val="15"/>
      <w:kern w:val="0"/>
      <w:sz w:val="28"/>
      <w:szCs w:val="28"/>
      <w14:ligatures w14:val="none"/>
    </w:rPr>
  </w:style>
  <w:style w:type="character" w:customStyle="1" w:styleId="SubtitleChar">
    <w:name w:val="Subtitle Char"/>
    <w:basedOn w:val="DefaultParagraphFont"/>
    <w:link w:val="Subtitle"/>
    <w:uiPriority w:val="11"/>
    <w:rsid w:val="000C560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C5608"/>
    <w:pPr>
      <w:spacing w:before="160" w:line="240" w:lineRule="auto"/>
      <w:jc w:val="center"/>
    </w:pPr>
    <w:rPr>
      <w:rFonts w:ascii="Arial" w:eastAsiaTheme="minorHAnsi" w:hAnsi="Arial"/>
      <w:i/>
      <w:iCs/>
      <w:color w:val="404040" w:themeColor="text1" w:themeTint="BF"/>
      <w:kern w:val="0"/>
      <w:sz w:val="20"/>
      <w:szCs w:val="22"/>
      <w14:ligatures w14:val="none"/>
    </w:rPr>
  </w:style>
  <w:style w:type="character" w:customStyle="1" w:styleId="QuoteChar">
    <w:name w:val="Quote Char"/>
    <w:basedOn w:val="DefaultParagraphFont"/>
    <w:link w:val="Quote"/>
    <w:uiPriority w:val="29"/>
    <w:rsid w:val="000C5608"/>
    <w:rPr>
      <w:i/>
      <w:iCs/>
      <w:color w:val="404040" w:themeColor="text1" w:themeTint="BF"/>
    </w:rPr>
  </w:style>
  <w:style w:type="paragraph" w:styleId="ListParagraph">
    <w:name w:val="List Paragraph"/>
    <w:basedOn w:val="Normal"/>
    <w:uiPriority w:val="34"/>
    <w:qFormat/>
    <w:rsid w:val="000C5608"/>
    <w:pPr>
      <w:spacing w:after="120" w:line="240" w:lineRule="auto"/>
      <w:ind w:left="720"/>
      <w:contextualSpacing/>
    </w:pPr>
    <w:rPr>
      <w:rFonts w:ascii="Arial" w:eastAsiaTheme="minorHAnsi" w:hAnsi="Arial"/>
      <w:kern w:val="0"/>
      <w:sz w:val="20"/>
      <w:szCs w:val="22"/>
      <w14:ligatures w14:val="none"/>
    </w:rPr>
  </w:style>
  <w:style w:type="character" w:styleId="IntenseEmphasis">
    <w:name w:val="Intense Emphasis"/>
    <w:basedOn w:val="DefaultParagraphFont"/>
    <w:uiPriority w:val="21"/>
    <w:qFormat/>
    <w:rsid w:val="000C5608"/>
    <w:rPr>
      <w:i/>
      <w:iCs/>
      <w:color w:val="2F5496" w:themeColor="accent1" w:themeShade="BF"/>
    </w:rPr>
  </w:style>
  <w:style w:type="paragraph" w:styleId="IntenseQuote">
    <w:name w:val="Intense Quote"/>
    <w:basedOn w:val="Normal"/>
    <w:next w:val="Normal"/>
    <w:link w:val="IntenseQuoteChar"/>
    <w:uiPriority w:val="30"/>
    <w:qFormat/>
    <w:rsid w:val="000C5608"/>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Arial" w:eastAsiaTheme="minorHAnsi" w:hAnsi="Arial"/>
      <w:i/>
      <w:iCs/>
      <w:color w:val="2F5496" w:themeColor="accent1" w:themeShade="BF"/>
      <w:kern w:val="0"/>
      <w:sz w:val="20"/>
      <w:szCs w:val="22"/>
      <w14:ligatures w14:val="none"/>
    </w:rPr>
  </w:style>
  <w:style w:type="character" w:customStyle="1" w:styleId="IntenseQuoteChar">
    <w:name w:val="Intense Quote Char"/>
    <w:basedOn w:val="DefaultParagraphFont"/>
    <w:link w:val="IntenseQuote"/>
    <w:uiPriority w:val="30"/>
    <w:rsid w:val="000C5608"/>
    <w:rPr>
      <w:i/>
      <w:iCs/>
      <w:color w:val="2F5496" w:themeColor="accent1" w:themeShade="BF"/>
    </w:rPr>
  </w:style>
  <w:style w:type="character" w:styleId="IntenseReference">
    <w:name w:val="Intense Reference"/>
    <w:basedOn w:val="DefaultParagraphFont"/>
    <w:uiPriority w:val="32"/>
    <w:qFormat/>
    <w:rsid w:val="000C5608"/>
    <w:rPr>
      <w:b/>
      <w:bCs/>
      <w:smallCaps/>
      <w:color w:val="2F5496" w:themeColor="accent1" w:themeShade="BF"/>
      <w:spacing w:val="5"/>
    </w:rPr>
  </w:style>
  <w:style w:type="table" w:styleId="TableGrid">
    <w:name w:val="Table Grid"/>
    <w:basedOn w:val="TableNormal"/>
    <w:uiPriority w:val="39"/>
    <w:rsid w:val="000C5608"/>
    <w:pPr>
      <w:spacing w:after="0"/>
    </w:pPr>
    <w:rPr>
      <w:rFonts w:asciiTheme="minorHAnsi" w:eastAsiaTheme="minorEastAsia" w:hAnsiTheme="minorHAns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0C5608"/>
  </w:style>
  <w:style w:type="paragraph" w:customStyle="1" w:styleId="Vnbnnidung0">
    <w:name w:val="Văn bản nội dung"/>
    <w:basedOn w:val="Normal"/>
    <w:link w:val="Vnbnnidung"/>
    <w:rsid w:val="000C5608"/>
    <w:pPr>
      <w:widowControl w:val="0"/>
      <w:spacing w:after="60" w:line="257" w:lineRule="auto"/>
      <w:ind w:firstLine="400"/>
    </w:pPr>
    <w:rPr>
      <w:rFonts w:ascii="Arial" w:eastAsiaTheme="minorHAnsi" w:hAnsi="Arial"/>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500</Words>
  <Characters>2853</Characters>
  <Application>Microsoft Office Word</Application>
  <DocSecurity>0</DocSecurity>
  <Lines>23</Lines>
  <Paragraphs>6</Paragraphs>
  <ScaleCrop>false</ScaleCrop>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2026-01-19T03:21:00Z</dcterms:created>
  <dcterms:modified xsi:type="dcterms:W3CDTF">2026-01-19T03:21:00Z</dcterms:modified>
</cp:coreProperties>
</file>